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28"/>
          <w:szCs w:val="44"/>
        </w:rPr>
        <w:t>附件1</w:t>
      </w:r>
      <w:r>
        <w:rPr>
          <w:rFonts w:hint="eastAsia"/>
          <w:b/>
          <w:bCs/>
          <w:sz w:val="44"/>
          <w:szCs w:val="44"/>
        </w:rPr>
        <w:t xml:space="preserve"> ：</w:t>
      </w: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</w:rPr>
        <w:t>青海华实科技投资管理有限公司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奖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助学金</w:t>
      </w:r>
    </w:p>
    <w:bookmarkEnd w:id="0"/>
    <w:p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名额分配表</w:t>
      </w:r>
    </w:p>
    <w:tbl>
      <w:tblPr>
        <w:tblStyle w:val="4"/>
        <w:tblpPr w:leftFromText="180" w:rightFromText="180" w:vertAnchor="page" w:horzAnchor="page" w:tblpX="1990" w:tblpY="3789"/>
        <w:tblOverlap w:val="never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4500"/>
        <w:gridCol w:w="2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院  系</w:t>
            </w:r>
          </w:p>
        </w:tc>
        <w:tc>
          <w:tcPr>
            <w:tcW w:w="2445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名额分配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财经学院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农牧学院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化工学院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机械工程学院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水利电力学院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土木工程学院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生态环境工程学院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藏医学院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地质工程系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计算机技术与应用系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</w:t>
            </w:r>
          </w:p>
        </w:tc>
        <w:tc>
          <w:tcPr>
            <w:tcW w:w="4500" w:type="dxa"/>
            <w:vAlign w:val="center"/>
          </w:tcPr>
          <w:p>
            <w:pPr>
              <w:pStyle w:val="6"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新能源光伏产业研究中心</w:t>
            </w:r>
          </w:p>
        </w:tc>
        <w:tc>
          <w:tcPr>
            <w:tcW w:w="24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</w:tr>
    </w:tbl>
    <w:p>
      <w:pPr>
        <w:spacing w:line="240" w:lineRule="atLeast"/>
        <w:jc w:val="center"/>
        <w:rPr>
          <w:b/>
          <w:bCs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9C21EFC"/>
    <w:rsid w:val="0016044B"/>
    <w:rsid w:val="00585BB1"/>
    <w:rsid w:val="007A3B5A"/>
    <w:rsid w:val="008C7836"/>
    <w:rsid w:val="01907D4E"/>
    <w:rsid w:val="22E136BA"/>
    <w:rsid w:val="59C21EFC"/>
    <w:rsid w:val="630A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170</Characters>
  <Lines>1</Lines>
  <Paragraphs>1</Paragraphs>
  <TotalTime>0</TotalTime>
  <ScaleCrop>false</ScaleCrop>
  <LinksUpToDate>false</LinksUpToDate>
  <CharactersWithSpaces>198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2020-06-30T05:12:00Z</dcterms:created>
  <dc:creator>世界屋脊的雪</dc:creator>
  <cp:lastModifiedBy>世界屋脊的雪</cp:lastModifiedBy>
  <cp:lastPrinted>2020-06-30T05:32:00Z</cp:lastPrinted>
  <dcterms:modified xsi:type="dcterms:W3CDTF">2020-07-01T03:31:03Z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